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8E22" w14:textId="77777777" w:rsidR="0045329C" w:rsidRPr="0045329C" w:rsidRDefault="0045329C" w:rsidP="0045329C">
      <w:pPr>
        <w:pStyle w:val="Default"/>
        <w:jc w:val="center"/>
        <w:rPr>
          <w:b/>
          <w:bCs/>
          <w:sz w:val="23"/>
          <w:szCs w:val="23"/>
        </w:rPr>
      </w:pPr>
      <w:r w:rsidRPr="0045329C">
        <w:rPr>
          <w:b/>
          <w:bCs/>
          <w:sz w:val="23"/>
          <w:szCs w:val="23"/>
        </w:rPr>
        <w:t>Čl. 33</w:t>
      </w:r>
    </w:p>
    <w:p w14:paraId="616F98E6" w14:textId="77777777" w:rsidR="0045329C" w:rsidRDefault="0045329C" w:rsidP="0045329C">
      <w:pPr>
        <w:pStyle w:val="Default"/>
        <w:jc w:val="center"/>
        <w:rPr>
          <w:b/>
          <w:bCs/>
          <w:sz w:val="23"/>
          <w:szCs w:val="23"/>
        </w:rPr>
      </w:pPr>
      <w:r w:rsidRPr="0045329C">
        <w:rPr>
          <w:b/>
          <w:bCs/>
          <w:sz w:val="23"/>
          <w:szCs w:val="23"/>
        </w:rPr>
        <w:t>Žiadosť o povolenie obhajoby dizertačnej práce</w:t>
      </w:r>
    </w:p>
    <w:p w14:paraId="638F8715" w14:textId="77777777" w:rsidR="0045329C" w:rsidRDefault="0045329C" w:rsidP="0045329C">
      <w:pPr>
        <w:pStyle w:val="Default"/>
        <w:jc w:val="center"/>
        <w:rPr>
          <w:b/>
          <w:bCs/>
          <w:sz w:val="23"/>
          <w:szCs w:val="23"/>
        </w:rPr>
      </w:pPr>
    </w:p>
    <w:p w14:paraId="114994C9" w14:textId="2DB001D0" w:rsidR="0045329C" w:rsidRDefault="0045329C" w:rsidP="00164C37">
      <w:pPr>
        <w:pStyle w:val="Default"/>
        <w:ind w:right="251"/>
        <w:jc w:val="both"/>
        <w:rPr>
          <w:sz w:val="23"/>
          <w:szCs w:val="23"/>
        </w:rPr>
      </w:pPr>
      <w:r>
        <w:rPr>
          <w:sz w:val="23"/>
          <w:szCs w:val="23"/>
        </w:rPr>
        <w:t xml:space="preserve">1. </w:t>
      </w:r>
      <w:r w:rsidRPr="0045329C">
        <w:rPr>
          <w:sz w:val="23"/>
          <w:szCs w:val="23"/>
        </w:rPr>
        <w:t>Doktorand môže podať žiadosť o povolenie obhajoby dizertačnej práce dekanovi/rektorovi, ak úspešne absolvoval dizertačnú skúšku a získal požadovaný počet kreditov za celé štúdium príslušného študijného programu v skladbe podľa akreditovaného študijného programu (bez počtu kreditov za obhajobu dizertačnej práce). Žiadosť o povolenie obhajoby dizertačnej práce môže doktorand podať aj po uplynutí štandardnej dĺžky štúdia, a to tak, aby splnil všetky podmienky na riadne ukončenie štúdia do dvoch rokov v dennej forme a troch rokov v externej forme štúdia od jej uplynutia. Termín obhajoby dizertačnej práce stanovuje dekan/rektor na základe návrhu predsedu odborovej komisie. Termín obhajoby dizertačnej práce sa určí takto:</w:t>
      </w:r>
    </w:p>
    <w:p w14:paraId="45EF4943" w14:textId="77777777" w:rsidR="0045329C" w:rsidRPr="0045329C" w:rsidRDefault="0045329C" w:rsidP="00164C37">
      <w:pPr>
        <w:pStyle w:val="Default"/>
        <w:ind w:left="360" w:right="251"/>
        <w:jc w:val="both"/>
        <w:rPr>
          <w:sz w:val="23"/>
          <w:szCs w:val="23"/>
        </w:rPr>
      </w:pPr>
    </w:p>
    <w:p w14:paraId="4EDDA5B5" w14:textId="77777777" w:rsidR="0045329C" w:rsidRPr="0045329C" w:rsidRDefault="0045329C" w:rsidP="00164C37">
      <w:pPr>
        <w:pStyle w:val="Default"/>
        <w:ind w:right="251"/>
        <w:jc w:val="both"/>
        <w:rPr>
          <w:sz w:val="23"/>
          <w:szCs w:val="23"/>
        </w:rPr>
      </w:pPr>
      <w:r w:rsidRPr="0045329C">
        <w:rPr>
          <w:sz w:val="23"/>
          <w:szCs w:val="23"/>
        </w:rPr>
        <w:t>a) ak doktorand odovzdal dizertačnú prácu najneskôr štyri mesiace pred uplynutím štandardnej dĺžky doktorandského štúdia, obhajoba sa uskutoční najneskôr do konca akademického roka, v ktorom doktorand podal žiadosť o povolenie obhajoby dizertačnej práce;</w:t>
      </w:r>
    </w:p>
    <w:p w14:paraId="282ADD8F" w14:textId="77777777" w:rsidR="0045329C" w:rsidRDefault="0045329C" w:rsidP="00164C37">
      <w:pPr>
        <w:pStyle w:val="Default"/>
        <w:ind w:right="251"/>
        <w:jc w:val="both"/>
        <w:rPr>
          <w:sz w:val="23"/>
          <w:szCs w:val="23"/>
        </w:rPr>
      </w:pPr>
      <w:r w:rsidRPr="0045329C">
        <w:rPr>
          <w:sz w:val="23"/>
          <w:szCs w:val="23"/>
        </w:rPr>
        <w:t>b) ak doktorand odovzdal dizertačnú prácu neskôr než štyri mesiace pred uplynutím štandardnej dĺžky doktorandského štúdia, obhajoba sa uskutoční najneskôr do konca nasledujúceho akademického roka, v ktorom doktorand podal žiadosť o povolenie obhajoby dizertačnej práce.</w:t>
      </w:r>
    </w:p>
    <w:p w14:paraId="5BF4911F" w14:textId="77777777" w:rsidR="00164C37" w:rsidRPr="0045329C" w:rsidRDefault="00164C37" w:rsidP="00164C37">
      <w:pPr>
        <w:pStyle w:val="Default"/>
        <w:ind w:right="251"/>
        <w:jc w:val="both"/>
        <w:rPr>
          <w:sz w:val="23"/>
          <w:szCs w:val="23"/>
        </w:rPr>
      </w:pPr>
    </w:p>
    <w:p w14:paraId="0F827166" w14:textId="77777777" w:rsidR="0045329C" w:rsidRDefault="0045329C" w:rsidP="00164C37">
      <w:pPr>
        <w:pStyle w:val="Default"/>
        <w:ind w:right="251"/>
        <w:jc w:val="both"/>
        <w:rPr>
          <w:sz w:val="23"/>
          <w:szCs w:val="23"/>
        </w:rPr>
      </w:pPr>
      <w:r w:rsidRPr="0045329C">
        <w:rPr>
          <w:sz w:val="23"/>
          <w:szCs w:val="23"/>
        </w:rPr>
        <w:t xml:space="preserve">2. </w:t>
      </w:r>
      <w:r w:rsidRPr="00164C37">
        <w:rPr>
          <w:b/>
          <w:bCs/>
          <w:color w:val="00B050"/>
          <w:sz w:val="23"/>
          <w:szCs w:val="23"/>
        </w:rPr>
        <w:t>K žiadosti</w:t>
      </w:r>
      <w:r w:rsidRPr="00164C37">
        <w:rPr>
          <w:color w:val="00B050"/>
          <w:sz w:val="23"/>
          <w:szCs w:val="23"/>
        </w:rPr>
        <w:t xml:space="preserve"> </w:t>
      </w:r>
      <w:r w:rsidRPr="0045329C">
        <w:rPr>
          <w:sz w:val="23"/>
          <w:szCs w:val="23"/>
        </w:rPr>
        <w:t>doktorand pripojí:</w:t>
      </w:r>
    </w:p>
    <w:p w14:paraId="7B4188A3" w14:textId="77777777" w:rsidR="00164C37" w:rsidRPr="0045329C" w:rsidRDefault="00164C37" w:rsidP="00164C37">
      <w:pPr>
        <w:pStyle w:val="Default"/>
        <w:ind w:right="251"/>
        <w:jc w:val="both"/>
        <w:rPr>
          <w:sz w:val="23"/>
          <w:szCs w:val="23"/>
        </w:rPr>
      </w:pPr>
    </w:p>
    <w:p w14:paraId="1A44FD3F" w14:textId="77777777" w:rsidR="0045329C" w:rsidRPr="0045329C" w:rsidRDefault="0045329C" w:rsidP="00164C37">
      <w:pPr>
        <w:pStyle w:val="Default"/>
        <w:ind w:right="251"/>
        <w:jc w:val="both"/>
        <w:rPr>
          <w:sz w:val="23"/>
          <w:szCs w:val="23"/>
        </w:rPr>
      </w:pPr>
      <w:r w:rsidRPr="0045329C">
        <w:rPr>
          <w:sz w:val="23"/>
          <w:szCs w:val="23"/>
        </w:rPr>
        <w:t xml:space="preserve">a) </w:t>
      </w:r>
      <w:r w:rsidRPr="00164C37">
        <w:rPr>
          <w:b/>
          <w:bCs/>
          <w:color w:val="00B050"/>
          <w:sz w:val="23"/>
          <w:szCs w:val="23"/>
        </w:rPr>
        <w:t>dizertačnú prácu v štyroch vyhotoveniach</w:t>
      </w:r>
      <w:r w:rsidRPr="00164C37">
        <w:rPr>
          <w:color w:val="00B050"/>
          <w:sz w:val="23"/>
          <w:szCs w:val="23"/>
        </w:rPr>
        <w:t xml:space="preserve"> </w:t>
      </w:r>
      <w:r w:rsidRPr="0045329C">
        <w:rPr>
          <w:sz w:val="23"/>
          <w:szCs w:val="23"/>
        </w:rPr>
        <w:t>v knihársky upravenej forme;</w:t>
      </w:r>
    </w:p>
    <w:p w14:paraId="63B40D49" w14:textId="77777777" w:rsidR="0045329C" w:rsidRPr="0045329C" w:rsidRDefault="0045329C" w:rsidP="00164C37">
      <w:pPr>
        <w:pStyle w:val="Default"/>
        <w:ind w:right="251"/>
        <w:jc w:val="both"/>
        <w:rPr>
          <w:sz w:val="23"/>
          <w:szCs w:val="23"/>
        </w:rPr>
      </w:pPr>
      <w:r w:rsidRPr="0045329C">
        <w:rPr>
          <w:sz w:val="23"/>
          <w:szCs w:val="23"/>
        </w:rPr>
        <w:t>b) kópie publikácií a iné elaboráty, ak nie sú súčasťou dizertačnej práce, pripájajú sa v jednom vyhotovení;</w:t>
      </w:r>
    </w:p>
    <w:p w14:paraId="0D6E9A97" w14:textId="77777777" w:rsidR="0045329C" w:rsidRPr="0045329C" w:rsidRDefault="0045329C" w:rsidP="00164C37">
      <w:pPr>
        <w:pStyle w:val="Default"/>
        <w:ind w:right="251"/>
        <w:jc w:val="both"/>
        <w:rPr>
          <w:sz w:val="23"/>
          <w:szCs w:val="23"/>
        </w:rPr>
      </w:pPr>
      <w:r w:rsidRPr="0045329C">
        <w:rPr>
          <w:sz w:val="23"/>
          <w:szCs w:val="23"/>
        </w:rPr>
        <w:t xml:space="preserve">c) </w:t>
      </w:r>
      <w:r w:rsidRPr="00164C37">
        <w:rPr>
          <w:b/>
          <w:bCs/>
          <w:color w:val="00B050"/>
          <w:sz w:val="23"/>
          <w:szCs w:val="23"/>
        </w:rPr>
        <w:t>posudok školiaceho pracoviska</w:t>
      </w:r>
      <w:r w:rsidRPr="0045329C">
        <w:rPr>
          <w:sz w:val="23"/>
          <w:szCs w:val="23"/>
        </w:rPr>
        <w:t xml:space="preserve">, v ktorej bola vypracovaná dizertačná práca (posudok školiaceho pracoviska sa vypracúva len pre študentov dennej formy štúdia) a </w:t>
      </w:r>
      <w:r w:rsidRPr="00164C37">
        <w:rPr>
          <w:b/>
          <w:bCs/>
          <w:color w:val="00B050"/>
          <w:sz w:val="23"/>
          <w:szCs w:val="23"/>
        </w:rPr>
        <w:t>posudok školiteľa</w:t>
      </w:r>
      <w:r w:rsidRPr="0045329C">
        <w:rPr>
          <w:sz w:val="23"/>
          <w:szCs w:val="23"/>
        </w:rPr>
        <w:t>; posudky musia obsahovať najmä hodnotenie prínosu doktoranda k získaniu nových poznatkov vo vede alebo umení, možností ich využitia a pracovnú charakteristiku doktoranda;</w:t>
      </w:r>
    </w:p>
    <w:p w14:paraId="7733398C" w14:textId="607D401E" w:rsidR="00164C37" w:rsidRDefault="0045329C" w:rsidP="00164C37">
      <w:pPr>
        <w:pStyle w:val="Default"/>
        <w:ind w:right="251"/>
        <w:jc w:val="both"/>
        <w:rPr>
          <w:sz w:val="23"/>
          <w:szCs w:val="23"/>
        </w:rPr>
      </w:pPr>
      <w:r w:rsidRPr="00164C37">
        <w:rPr>
          <w:color w:val="auto"/>
          <w:sz w:val="23"/>
          <w:szCs w:val="23"/>
        </w:rPr>
        <w:t>d)</w:t>
      </w:r>
      <w:r w:rsidRPr="00164C37">
        <w:rPr>
          <w:b/>
          <w:bCs/>
          <w:color w:val="auto"/>
          <w:sz w:val="23"/>
          <w:szCs w:val="23"/>
        </w:rPr>
        <w:t xml:space="preserve"> </w:t>
      </w:r>
      <w:r w:rsidRPr="00164C37">
        <w:rPr>
          <w:b/>
          <w:bCs/>
          <w:color w:val="00B050"/>
          <w:sz w:val="23"/>
          <w:szCs w:val="23"/>
        </w:rPr>
        <w:t>zoznam publikovaných prác</w:t>
      </w:r>
      <w:r w:rsidRPr="00164C37">
        <w:rPr>
          <w:color w:val="00B050"/>
          <w:sz w:val="23"/>
          <w:szCs w:val="23"/>
        </w:rPr>
        <w:t xml:space="preserve"> </w:t>
      </w:r>
      <w:r w:rsidRPr="0045329C">
        <w:rPr>
          <w:sz w:val="23"/>
          <w:szCs w:val="23"/>
        </w:rPr>
        <w:t>s úplnými bibliografickými údajmi a nepublikovaných vedeckých prác alebo verejných a neverejných prehliadok umeleckých diel a</w:t>
      </w:r>
      <w:r w:rsidR="00164C37">
        <w:rPr>
          <w:sz w:val="23"/>
          <w:szCs w:val="23"/>
        </w:rPr>
        <w:t> </w:t>
      </w:r>
      <w:r w:rsidRPr="0045329C">
        <w:rPr>
          <w:sz w:val="23"/>
          <w:szCs w:val="23"/>
        </w:rPr>
        <w:t>výkonov</w:t>
      </w:r>
      <w:r w:rsidR="00164C37">
        <w:rPr>
          <w:sz w:val="23"/>
          <w:szCs w:val="23"/>
        </w:rPr>
        <w:t xml:space="preserve"> </w:t>
      </w:r>
      <w:r w:rsidR="00164C37">
        <w:rPr>
          <w:sz w:val="23"/>
          <w:szCs w:val="23"/>
        </w:rPr>
        <w:t xml:space="preserve">doktoranda, ako aj ich ohlasov, prípadne aj posudky o nich vypracované príslušnými inštitúciami z oblasti vedy, techniky alebo umenia; </w:t>
      </w:r>
    </w:p>
    <w:p w14:paraId="0333A43A" w14:textId="77777777" w:rsidR="00164C37" w:rsidRDefault="00164C37" w:rsidP="00164C37">
      <w:pPr>
        <w:pStyle w:val="Default"/>
        <w:numPr>
          <w:ilvl w:val="1"/>
          <w:numId w:val="3"/>
        </w:numPr>
        <w:ind w:right="251"/>
        <w:jc w:val="both"/>
        <w:rPr>
          <w:sz w:val="23"/>
          <w:szCs w:val="23"/>
        </w:rPr>
      </w:pPr>
      <w:r>
        <w:rPr>
          <w:sz w:val="23"/>
          <w:szCs w:val="23"/>
        </w:rPr>
        <w:t xml:space="preserve">e) odôvodnenie rozdielov medzi pôvodnou a predkladanou dizertačnou prácou, ak doktorand po neúspešnej obhajobe predkladá novú dizertačnú prácu v tom istom programe doktorandského štúdia. </w:t>
      </w:r>
    </w:p>
    <w:p w14:paraId="6F2FFBFD" w14:textId="77777777" w:rsidR="00164C37" w:rsidRDefault="00164C37" w:rsidP="00164C37">
      <w:pPr>
        <w:pStyle w:val="Default"/>
        <w:numPr>
          <w:ilvl w:val="1"/>
          <w:numId w:val="3"/>
        </w:numPr>
        <w:ind w:right="251"/>
        <w:rPr>
          <w:sz w:val="23"/>
          <w:szCs w:val="23"/>
        </w:rPr>
      </w:pPr>
    </w:p>
    <w:p w14:paraId="1D7FB484" w14:textId="77777777" w:rsidR="00164C37" w:rsidRDefault="00164C37" w:rsidP="00164C37">
      <w:pPr>
        <w:pStyle w:val="Default"/>
        <w:ind w:right="251"/>
        <w:jc w:val="center"/>
        <w:rPr>
          <w:b/>
          <w:bCs/>
          <w:sz w:val="23"/>
          <w:szCs w:val="23"/>
        </w:rPr>
      </w:pPr>
    </w:p>
    <w:p w14:paraId="1EE31E96" w14:textId="481D0CC5" w:rsidR="00164C37" w:rsidRDefault="00164C37" w:rsidP="00164C37">
      <w:pPr>
        <w:pStyle w:val="Default"/>
        <w:ind w:right="251"/>
        <w:jc w:val="center"/>
        <w:rPr>
          <w:sz w:val="23"/>
          <w:szCs w:val="23"/>
        </w:rPr>
      </w:pPr>
      <w:r>
        <w:rPr>
          <w:b/>
          <w:bCs/>
          <w:sz w:val="23"/>
          <w:szCs w:val="23"/>
        </w:rPr>
        <w:t>Čl. 34</w:t>
      </w:r>
    </w:p>
    <w:p w14:paraId="0A192CD9" w14:textId="7F3CCF65" w:rsidR="00164C37" w:rsidRDefault="00164C37" w:rsidP="00164C37">
      <w:pPr>
        <w:pStyle w:val="Default"/>
        <w:ind w:right="251"/>
        <w:jc w:val="center"/>
        <w:rPr>
          <w:b/>
          <w:bCs/>
          <w:sz w:val="23"/>
          <w:szCs w:val="23"/>
        </w:rPr>
      </w:pPr>
      <w:r>
        <w:rPr>
          <w:b/>
          <w:bCs/>
          <w:sz w:val="23"/>
          <w:szCs w:val="23"/>
        </w:rPr>
        <w:t>Náležitosti dizertačnej práce</w:t>
      </w:r>
    </w:p>
    <w:p w14:paraId="5F6F33A4" w14:textId="77777777" w:rsidR="00164C37" w:rsidRDefault="00164C37" w:rsidP="00164C37">
      <w:pPr>
        <w:pStyle w:val="Default"/>
        <w:ind w:right="251"/>
        <w:jc w:val="center"/>
        <w:rPr>
          <w:sz w:val="23"/>
          <w:szCs w:val="23"/>
        </w:rPr>
      </w:pPr>
    </w:p>
    <w:p w14:paraId="02DA37D5" w14:textId="77777777" w:rsidR="00164C37" w:rsidRDefault="00164C37" w:rsidP="00164C37">
      <w:pPr>
        <w:pStyle w:val="Default"/>
        <w:spacing w:after="267"/>
        <w:ind w:right="251"/>
        <w:jc w:val="both"/>
        <w:rPr>
          <w:sz w:val="23"/>
          <w:szCs w:val="23"/>
        </w:rPr>
      </w:pPr>
      <w:r>
        <w:rPr>
          <w:sz w:val="23"/>
          <w:szCs w:val="23"/>
        </w:rPr>
        <w:t xml:space="preserve">1. Doktorand predkladá dizertačnú prácu na obhajobu v slovenskom jazyku. So súhlasom dekana/rektora môže predložiť dizertačnú prácu aj v inom ako slovenskom jazyku. Dizertačná práca spravidla obsahuje teoretický úvod, ktorý analyzuje aktuálny stav poznatkov v danej problematike, charakteristiku cieľov, podrobný opis použitých postupov (metód práce, materiálu), dosiahnuté výsledky, ich vyhodnotenie, diskusiu, záver a zoznam použitej literatúry. Ak je dizertačná práca súčasťou kolektívnej práce, doktorand uvedie vlastné výsledky a v diskusii ich dá do kontextu s výsledkami ostatných členov kolektívu. </w:t>
      </w:r>
    </w:p>
    <w:p w14:paraId="089CA64C" w14:textId="77777777" w:rsidR="00164C37" w:rsidRDefault="00164C37" w:rsidP="00164C37">
      <w:pPr>
        <w:pStyle w:val="Default"/>
        <w:spacing w:after="267"/>
        <w:ind w:right="251"/>
        <w:jc w:val="both"/>
        <w:rPr>
          <w:sz w:val="23"/>
          <w:szCs w:val="23"/>
        </w:rPr>
      </w:pPr>
      <w:r>
        <w:rPr>
          <w:sz w:val="23"/>
          <w:szCs w:val="23"/>
        </w:rPr>
        <w:t xml:space="preserve">2. Doktorand môže predložiť ako dizertačnú prácu aj vlastné publikované dielo alebo súbor vlastných publikovaných prác, ktoré svojím obsahom rozpracúvajú problematiku témy dizertačnej práce. Ak doktorand predloží súbor vlastných publikácií, doplní ho o podrobnú úvodnú kapitolu, v ktorej vysvetlí súčasný stav problematiky, ciele dizertačnej práce, uvedie a komentuje súbor publikácií a uvedie závery, ktoré vznikli riešením témy dizertačnej práce. Ak priložené publikácie sú dielom viacerých autorov, priloží doktorand aj vyhlásenie spoluautorov o jeho autorskom podiele. </w:t>
      </w:r>
    </w:p>
    <w:p w14:paraId="7CA462C3" w14:textId="77777777" w:rsidR="00164C37" w:rsidRDefault="00164C37" w:rsidP="00164C37">
      <w:pPr>
        <w:pStyle w:val="Default"/>
        <w:ind w:right="251"/>
        <w:jc w:val="both"/>
        <w:rPr>
          <w:sz w:val="23"/>
          <w:szCs w:val="23"/>
        </w:rPr>
      </w:pPr>
      <w:r>
        <w:rPr>
          <w:sz w:val="23"/>
          <w:szCs w:val="23"/>
        </w:rPr>
        <w:t xml:space="preserve">3. Doktorand je povinný vložiť prácu do MAIS EZP do 7 dní od jej odovzdania. </w:t>
      </w:r>
    </w:p>
    <w:p w14:paraId="0599625C" w14:textId="77777777" w:rsidR="00164C37" w:rsidRPr="0045329C" w:rsidRDefault="00164C37" w:rsidP="00164C37">
      <w:pPr>
        <w:pStyle w:val="Default"/>
        <w:jc w:val="both"/>
        <w:rPr>
          <w:sz w:val="23"/>
          <w:szCs w:val="23"/>
        </w:rPr>
      </w:pPr>
    </w:p>
    <w:p w14:paraId="00E61848" w14:textId="77777777" w:rsidR="0045329C" w:rsidRDefault="0045329C" w:rsidP="00164C37">
      <w:pPr>
        <w:pStyle w:val="Default"/>
        <w:jc w:val="both"/>
        <w:rPr>
          <w:b/>
          <w:bCs/>
          <w:sz w:val="23"/>
          <w:szCs w:val="23"/>
        </w:rPr>
      </w:pPr>
    </w:p>
    <w:p w14:paraId="6CAA8D5E" w14:textId="77777777" w:rsidR="0045329C" w:rsidRDefault="0045329C" w:rsidP="0045329C">
      <w:pPr>
        <w:pStyle w:val="Default"/>
        <w:jc w:val="center"/>
        <w:rPr>
          <w:b/>
          <w:bCs/>
          <w:sz w:val="23"/>
          <w:szCs w:val="23"/>
        </w:rPr>
      </w:pPr>
    </w:p>
    <w:p w14:paraId="3EC51110" w14:textId="77777777" w:rsidR="00FD622E" w:rsidRDefault="00FD622E" w:rsidP="00FD622E">
      <w:pPr>
        <w:pStyle w:val="Default"/>
        <w:jc w:val="both"/>
        <w:rPr>
          <w:color w:val="auto"/>
          <w:sz w:val="23"/>
          <w:szCs w:val="23"/>
        </w:rPr>
      </w:pPr>
    </w:p>
    <w:p w14:paraId="292C6CA7" w14:textId="77777777" w:rsidR="00FD622E" w:rsidRDefault="00FD622E" w:rsidP="00FD622E">
      <w:pPr>
        <w:pStyle w:val="Default"/>
        <w:jc w:val="center"/>
        <w:rPr>
          <w:b/>
          <w:bCs/>
          <w:sz w:val="23"/>
          <w:szCs w:val="23"/>
        </w:rPr>
      </w:pPr>
    </w:p>
    <w:sectPr w:rsidR="00FD622E" w:rsidSect="00164C37">
      <w:pgSz w:w="11906" w:h="17338"/>
      <w:pgMar w:top="1418" w:right="831" w:bottom="644"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9BE51"/>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BBE5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C5E7B8F"/>
    <w:multiLevelType w:val="hybridMultilevel"/>
    <w:tmpl w:val="4B80D5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85784961">
    <w:abstractNumId w:val="0"/>
  </w:num>
  <w:num w:numId="2" w16cid:durableId="693966729">
    <w:abstractNumId w:val="2"/>
  </w:num>
  <w:num w:numId="3" w16cid:durableId="10678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AF"/>
    <w:rsid w:val="00164C37"/>
    <w:rsid w:val="002F2FAF"/>
    <w:rsid w:val="003E75C3"/>
    <w:rsid w:val="00406624"/>
    <w:rsid w:val="0045329C"/>
    <w:rsid w:val="00FD62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F4CA"/>
  <w15:chartTrackingRefBased/>
  <w15:docId w15:val="{D9D45A4E-DF0E-42AC-8539-08685CBE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D62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547</Words>
  <Characters>3122</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pouzivatel</dc:creator>
  <cp:keywords/>
  <dc:description/>
  <cp:lastModifiedBy>Gdovinová Jana</cp:lastModifiedBy>
  <cp:revision>3</cp:revision>
  <dcterms:created xsi:type="dcterms:W3CDTF">2023-11-14T11:16:00Z</dcterms:created>
  <dcterms:modified xsi:type="dcterms:W3CDTF">2023-11-14T11:19:00Z</dcterms:modified>
</cp:coreProperties>
</file>